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B5" w:rsidRDefault="00E71AB5" w:rsidP="00615654">
      <w:pPr>
        <w:tabs>
          <w:tab w:val="center" w:pos="6450"/>
          <w:tab w:val="right" w:pos="12900"/>
        </w:tabs>
        <w:autoSpaceDE w:val="0"/>
        <w:autoSpaceDN w:val="0"/>
        <w:adjustRightInd w:val="0"/>
        <w:jc w:val="center"/>
        <w:rPr>
          <w:b/>
        </w:rPr>
      </w:pPr>
    </w:p>
    <w:p w:rsidR="00E71AB5" w:rsidRPr="00393B12" w:rsidRDefault="00E71AB5" w:rsidP="00615654">
      <w:pPr>
        <w:tabs>
          <w:tab w:val="center" w:pos="6450"/>
          <w:tab w:val="right" w:pos="12900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393B12">
        <w:rPr>
          <w:b/>
          <w:sz w:val="24"/>
          <w:szCs w:val="24"/>
        </w:rPr>
        <w:t>FULL D’AVALUACIÓ PRESENTACIÓ ORAL</w:t>
      </w:r>
    </w:p>
    <w:p w:rsidR="00E71AB5" w:rsidRPr="00726252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26252">
        <w:rPr>
          <w:rFonts w:cs="Arial"/>
        </w:rPr>
        <w:t>Tutor/a</w:t>
      </w:r>
    </w:p>
    <w:p w:rsidR="00E71AB5" w:rsidRPr="00726252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26252">
        <w:rPr>
          <w:rFonts w:cs="Arial"/>
        </w:rPr>
        <w:t>Estudiant</w:t>
      </w:r>
    </w:p>
    <w:p w:rsidR="00E71AB5" w:rsidRPr="00BD4658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</w:pPr>
      <w:r w:rsidRPr="00726252">
        <w:rPr>
          <w:rFonts w:cs="Arial"/>
        </w:rPr>
        <w:t>Títol</w:t>
      </w:r>
      <w:r>
        <w:rPr>
          <w:rFonts w:cs="Arial"/>
        </w:rPr>
        <w:t xml:space="preserve"> </w:t>
      </w:r>
    </w:p>
    <w:tbl>
      <w:tblPr>
        <w:tblW w:w="13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789"/>
        <w:gridCol w:w="2792"/>
        <w:gridCol w:w="2928"/>
        <w:gridCol w:w="2589"/>
      </w:tblGrid>
      <w:tr w:rsidR="00E71AB5" w:rsidRPr="00883821" w:rsidTr="00242F81">
        <w:tc>
          <w:tcPr>
            <w:tcW w:w="2518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</w:pPr>
            <w:r w:rsidRPr="00883821">
              <w:t>Ítem</w:t>
            </w:r>
          </w:p>
        </w:tc>
        <w:tc>
          <w:tcPr>
            <w:tcW w:w="2789" w:type="dxa"/>
            <w:shd w:val="clear" w:color="auto" w:fill="F2DBDB"/>
          </w:tcPr>
          <w:p w:rsidR="00E71AB5" w:rsidRPr="00883821" w:rsidRDefault="00E71AB5" w:rsidP="00726252">
            <w:pPr>
              <w:spacing w:after="0" w:line="240" w:lineRule="auto"/>
              <w:jc w:val="center"/>
            </w:pPr>
            <w:r>
              <w:t>Molt adequat: Nota (9-</w:t>
            </w:r>
            <w:r w:rsidRPr="00883821">
              <w:t>10</w:t>
            </w:r>
            <w:r>
              <w:t>)</w:t>
            </w:r>
          </w:p>
        </w:tc>
        <w:tc>
          <w:tcPr>
            <w:tcW w:w="2792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  <w:jc w:val="center"/>
            </w:pPr>
            <w:r>
              <w:t>Adequat: Nota (7-8,9</w:t>
            </w:r>
            <w:r w:rsidRPr="00883821">
              <w:t xml:space="preserve"> )</w:t>
            </w:r>
          </w:p>
        </w:tc>
        <w:tc>
          <w:tcPr>
            <w:tcW w:w="2928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  <w:jc w:val="center"/>
            </w:pPr>
            <w:r>
              <w:t>Bàsic: Nota (5-6,9)</w:t>
            </w:r>
          </w:p>
        </w:tc>
        <w:tc>
          <w:tcPr>
            <w:tcW w:w="2589" w:type="dxa"/>
            <w:shd w:val="clear" w:color="auto" w:fill="F2DBDB"/>
          </w:tcPr>
          <w:p w:rsidR="00E71AB5" w:rsidRPr="00883821" w:rsidRDefault="00E71AB5" w:rsidP="00726252">
            <w:pPr>
              <w:spacing w:after="0" w:line="240" w:lineRule="auto"/>
              <w:jc w:val="center"/>
            </w:pPr>
            <w:r>
              <w:t>Inadequat: Nota (0-4,9</w:t>
            </w:r>
            <w:r w:rsidRPr="00883821">
              <w:t>)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Presentació  del contingut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Efectua</w:t>
            </w:r>
            <w:r>
              <w:rPr>
                <w:sz w:val="16"/>
                <w:szCs w:val="16"/>
              </w:rPr>
              <w:t xml:space="preserve"> </w:t>
            </w:r>
            <w:r w:rsidRPr="001D4C3C">
              <w:rPr>
                <w:sz w:val="16"/>
                <w:szCs w:val="16"/>
              </w:rPr>
              <w:t>una excel·lent exposició del contingut del seu treball, ben organitzada i ressaltant les qüestions més rellevants. Presenta de forma clara i ordenada les conclusions obtingudes.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Efectua</w:t>
            </w:r>
            <w:r>
              <w:rPr>
                <w:sz w:val="16"/>
                <w:szCs w:val="16"/>
              </w:rPr>
              <w:t xml:space="preserve"> </w:t>
            </w:r>
            <w:r w:rsidRPr="001D4C3C">
              <w:rPr>
                <w:sz w:val="16"/>
                <w:szCs w:val="16"/>
              </w:rPr>
              <w:t xml:space="preserve">una </w:t>
            </w:r>
            <w:r>
              <w:rPr>
                <w:sz w:val="16"/>
                <w:szCs w:val="16"/>
              </w:rPr>
              <w:t>correcta</w:t>
            </w:r>
            <w:r w:rsidRPr="001D4C3C">
              <w:rPr>
                <w:sz w:val="16"/>
                <w:szCs w:val="16"/>
              </w:rPr>
              <w:t xml:space="preserve"> exposició del contingut del seu treball, ben organitzada i ressaltant les qüestions més rellevants. Presenta de forma clara i ordenada les conclusions obtingudes.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Presenta el contingut del treball de manera correcta però parcialment incompleta. Identifica parcialment la informació rellevant.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presentació resulta inadequada i no aconsegueix mostrar els resultats del treball.</w:t>
            </w:r>
          </w:p>
        </w:tc>
      </w:tr>
      <w:tr w:rsidR="00E71AB5" w:rsidRPr="00883821" w:rsidTr="000F5CAF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Expressió/Llenguatge</w:t>
            </w: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>Expressa amb claredat el contingut del seu treball, utilitza</w:t>
            </w:r>
            <w:r>
              <w:rPr>
                <w:color w:val="000000"/>
                <w:sz w:val="16"/>
                <w:szCs w:val="16"/>
              </w:rPr>
              <w:t>nt amb solvència</w:t>
            </w:r>
            <w:r w:rsidRPr="001D4C3C">
              <w:rPr>
                <w:color w:val="000000"/>
                <w:sz w:val="16"/>
                <w:szCs w:val="16"/>
              </w:rPr>
              <w:t xml:space="preserve"> un llenguatge </w:t>
            </w:r>
            <w:r>
              <w:rPr>
                <w:color w:val="000000"/>
                <w:sz w:val="16"/>
                <w:szCs w:val="16"/>
              </w:rPr>
              <w:t xml:space="preserve">científic </w:t>
            </w:r>
            <w:r w:rsidRPr="001D4C3C">
              <w:rPr>
                <w:color w:val="000000"/>
                <w:sz w:val="16"/>
                <w:szCs w:val="16"/>
              </w:rPr>
              <w:t>clar i precís.</w:t>
            </w:r>
            <w:r>
              <w:rPr>
                <w:color w:val="000000"/>
                <w:sz w:val="16"/>
                <w:szCs w:val="16"/>
              </w:rPr>
              <w:t xml:space="preserve"> El to utilitzat  és correcte. El ritme d’exposició és excel·lent, facilitant el seguiment de la presentació.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vocabulari utilitzat és força correcte així com el to de veu i el ritme de l’exposició.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>El vocabulari es adequat, però no particularment precís</w:t>
            </w:r>
            <w:r>
              <w:rPr>
                <w:color w:val="000000"/>
                <w:sz w:val="16"/>
                <w:szCs w:val="16"/>
              </w:rPr>
              <w:t>. El to de veu i el ritme d’exposició són adequats per seguir la seva exposició.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 xml:space="preserve">El </w:t>
            </w:r>
            <w:r>
              <w:rPr>
                <w:color w:val="000000"/>
                <w:sz w:val="16"/>
                <w:szCs w:val="16"/>
              </w:rPr>
              <w:t>vocabulari</w:t>
            </w:r>
            <w:r w:rsidRPr="001D4C3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D4C3C">
              <w:rPr>
                <w:color w:val="000000"/>
                <w:sz w:val="16"/>
                <w:szCs w:val="16"/>
              </w:rPr>
              <w:t>és molt limitat se</w:t>
            </w:r>
            <w:r>
              <w:rPr>
                <w:color w:val="000000"/>
                <w:sz w:val="16"/>
                <w:szCs w:val="16"/>
              </w:rPr>
              <w:t xml:space="preserve">. L’estudiant no utilitza  els termes jurídics </w:t>
            </w:r>
            <w:r w:rsidRPr="001D4C3C">
              <w:rPr>
                <w:color w:val="000000"/>
                <w:sz w:val="16"/>
                <w:szCs w:val="16"/>
              </w:rPr>
              <w:t>rellevants en l’àmbit del treball.</w:t>
            </w:r>
            <w:r>
              <w:rPr>
                <w:color w:val="000000"/>
                <w:sz w:val="16"/>
                <w:szCs w:val="16"/>
              </w:rPr>
              <w:t xml:space="preserve"> Parla amb un to de veu baix i  excessivament ràpid la qual cosa  en  dificulta de comprensió.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Ús del temps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Molt bona organització del temps: la presentació s’ajusta al temps proposat amb una excel·lent distribució del mateix atorgant preferència als punts del treball realment rellevan</w:t>
            </w:r>
            <w:bookmarkStart w:id="0" w:name="_GoBack"/>
            <w:bookmarkEnd w:id="0"/>
            <w:r w:rsidRPr="001D4C3C">
              <w:rPr>
                <w:sz w:val="16"/>
                <w:szCs w:val="16"/>
              </w:rPr>
              <w:t>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Adequada organització del temps de la presentació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8" w:type="dxa"/>
          </w:tcPr>
          <w:p w:rsidR="00E71AB5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Distribució correcta del temps disponible malgrat s’allarga innecessàriament o conclou precipitadament.</w:t>
            </w:r>
          </w:p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S’</w:t>
            </w:r>
            <w:r>
              <w:rPr>
                <w:sz w:val="16"/>
                <w:szCs w:val="16"/>
              </w:rPr>
              <w:t>aprecia</w:t>
            </w:r>
            <w:r w:rsidRPr="001D4C3C">
              <w:rPr>
                <w:sz w:val="16"/>
                <w:szCs w:val="16"/>
              </w:rPr>
              <w:t xml:space="preserve"> descompensació en el temps de la presentació: s’</w:t>
            </w:r>
            <w:r>
              <w:rPr>
                <w:sz w:val="16"/>
                <w:szCs w:val="16"/>
              </w:rPr>
              <w:t>ha allargat massa o a l’inrevés.</w:t>
            </w:r>
          </w:p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Dedica massa temps a les qüestions secundàries, i poc a les realment rellevants.</w:t>
            </w:r>
          </w:p>
        </w:tc>
      </w:tr>
      <w:tr w:rsidR="00E71AB5" w:rsidRPr="00242F8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 xml:space="preserve">Utilització de mitjans de suport </w:t>
            </w:r>
          </w:p>
          <w:p w:rsidR="00E71AB5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realment interessants i atractius. Suposen un recolzament excel·lent per a la presentació.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adequats. L’estudiant els utilitza de manera efectiva i  compleixen la seva finalitat de mostrar el treball realitzat.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acceptables, però no contribueixen massa a reforçar la presentació del seu treball.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realment superflus i no contribueixen en absolut a reforçar al presentació.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Respostes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Respon  amb solvència a totes les preguntes del tribunal  amb explicacions correctes i  aportant dades de la recerca realitzada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 amb solvència</w:t>
            </w:r>
            <w:r w:rsidRPr="001D4C3C">
              <w:rPr>
                <w:sz w:val="16"/>
                <w:szCs w:val="16"/>
              </w:rPr>
              <w:t xml:space="preserve"> algunes de les preguntes del Tribunal  però no complementa la informació requerida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L’estudiant no es mostra còmode amb el tema i únicament respon parcialment les preguntes del tribunal.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L’estudiant no domina la informació i no pot respondre les preguntes del Tribunal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E71AB5" w:rsidRDefault="00E71AB5" w:rsidP="00615654">
      <w:pPr>
        <w:rPr>
          <w:b/>
        </w:rPr>
      </w:pPr>
    </w:p>
    <w:p w:rsidR="00E71AB5" w:rsidRDefault="00E71AB5" w:rsidP="0061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rPr>
          <w:b/>
        </w:rPr>
      </w:pPr>
      <w:r>
        <w:rPr>
          <w:b/>
        </w:rPr>
        <w:t>NOTA PRESENTACIÓ ORAL:</w:t>
      </w:r>
    </w:p>
    <w:p w:rsidR="00E71AB5" w:rsidRPr="00615654" w:rsidRDefault="00E71AB5" w:rsidP="0061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</w:pPr>
      <w:r w:rsidRPr="00615654">
        <w:rPr>
          <w:b/>
        </w:rPr>
        <w:t>Data i signatura</w:t>
      </w:r>
    </w:p>
    <w:sectPr w:rsidR="00E71AB5" w:rsidRPr="00615654" w:rsidSect="00242F81">
      <w:headerReference w:type="even" r:id="rId7"/>
      <w:headerReference w:type="default" r:id="rId8"/>
      <w:headerReference w:type="first" r:id="rId9"/>
      <w:pgSz w:w="16838" w:h="11906" w:orient="landscape"/>
      <w:pgMar w:top="940" w:right="1954" w:bottom="51" w:left="1417" w:header="1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2D" w:rsidRDefault="00B72A2D" w:rsidP="00796612">
      <w:pPr>
        <w:spacing w:after="0" w:line="240" w:lineRule="auto"/>
      </w:pPr>
      <w:r>
        <w:separator/>
      </w:r>
    </w:p>
  </w:endnote>
  <w:endnote w:type="continuationSeparator" w:id="0">
    <w:p w:rsidR="00B72A2D" w:rsidRDefault="00B72A2D" w:rsidP="0079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2D" w:rsidRDefault="00B72A2D" w:rsidP="00796612">
      <w:pPr>
        <w:spacing w:after="0" w:line="240" w:lineRule="auto"/>
      </w:pPr>
      <w:r>
        <w:separator/>
      </w:r>
    </w:p>
  </w:footnote>
  <w:footnote w:type="continuationSeparator" w:id="0">
    <w:p w:rsidR="00B72A2D" w:rsidRDefault="00B72A2D" w:rsidP="0079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5" w:rsidRDefault="00B72A2D">
    <w:pPr>
      <w:pStyle w:val="Encabezado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367.5pt;height:36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5" w:rsidRPr="00BD4658" w:rsidRDefault="00B72A2D" w:rsidP="00883821">
    <w:pPr>
      <w:pStyle w:val="Encabezado"/>
      <w:tabs>
        <w:tab w:val="clear" w:pos="4252"/>
        <w:tab w:val="clear" w:pos="8504"/>
        <w:tab w:val="center" w:pos="7002"/>
        <w:tab w:val="right" w:pos="14004"/>
      </w:tabs>
      <w:rPr>
        <w:lang w:val="fr-FR"/>
      </w:rPr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367.5pt;height:367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  <w:r w:rsidR="001E177B">
      <w:rPr>
        <w:rFonts w:ascii="Arial" w:hAnsi="Arial" w:cs="Arial"/>
        <w:noProof/>
        <w:sz w:val="20"/>
        <w:szCs w:val="20"/>
        <w:lang w:val="es-ES" w:eastAsia="es-ES"/>
      </w:rPr>
      <w:drawing>
        <wp:inline distT="0" distB="0" distL="0" distR="0">
          <wp:extent cx="1717675" cy="461010"/>
          <wp:effectExtent l="0" t="0" r="0" b="0"/>
          <wp:docPr id="1" name="il_fi" descr="http://www.imatge.udl.cat/marca/jpg/MCD-F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imatge.udl.cat/marca/jpg/MCD-F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AB5" w:rsidRPr="00BD4658">
      <w:rPr>
        <w:rFonts w:ascii="Verdana" w:hAnsi="Verdana"/>
        <w:noProof/>
        <w:sz w:val="40"/>
        <w:szCs w:val="40"/>
        <w:lang w:val="fr-FR" w:eastAsia="es-ES"/>
      </w:rPr>
      <w:tab/>
    </w:r>
    <w:r w:rsidR="00E71AB5">
      <w:rPr>
        <w:lang w:val="fr-FR"/>
      </w:rPr>
      <w:t xml:space="preserve">                                                                                                                                                         TREBALL DE FI DE </w:t>
    </w:r>
    <w:r w:rsidR="001219FC">
      <w:rPr>
        <w:lang w:val="fr-FR"/>
      </w:rPr>
      <w:t>MÀSTER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5" w:rsidRDefault="00B72A2D">
    <w:pPr>
      <w:pStyle w:val="Encabezado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367.5pt;height:367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42"/>
    <w:rsid w:val="00026B50"/>
    <w:rsid w:val="00032067"/>
    <w:rsid w:val="0004299C"/>
    <w:rsid w:val="00051F0F"/>
    <w:rsid w:val="000535EA"/>
    <w:rsid w:val="00063CAC"/>
    <w:rsid w:val="000C009A"/>
    <w:rsid w:val="000D1CC8"/>
    <w:rsid w:val="000F4CE8"/>
    <w:rsid w:val="000F5CAF"/>
    <w:rsid w:val="001219FC"/>
    <w:rsid w:val="001405E2"/>
    <w:rsid w:val="00140E1B"/>
    <w:rsid w:val="00161DE2"/>
    <w:rsid w:val="001640E3"/>
    <w:rsid w:val="00173290"/>
    <w:rsid w:val="00187142"/>
    <w:rsid w:val="001B26BD"/>
    <w:rsid w:val="001C5C70"/>
    <w:rsid w:val="001D4C3C"/>
    <w:rsid w:val="001E177B"/>
    <w:rsid w:val="001E46BF"/>
    <w:rsid w:val="001F31D4"/>
    <w:rsid w:val="00206D9F"/>
    <w:rsid w:val="00216E7E"/>
    <w:rsid w:val="00231E39"/>
    <w:rsid w:val="00242F81"/>
    <w:rsid w:val="0027540F"/>
    <w:rsid w:val="0029169A"/>
    <w:rsid w:val="002A094E"/>
    <w:rsid w:val="002A5743"/>
    <w:rsid w:val="002B7AB4"/>
    <w:rsid w:val="002E433B"/>
    <w:rsid w:val="003009C1"/>
    <w:rsid w:val="0030192A"/>
    <w:rsid w:val="00305C5C"/>
    <w:rsid w:val="00333376"/>
    <w:rsid w:val="003435F8"/>
    <w:rsid w:val="00393B12"/>
    <w:rsid w:val="0039738E"/>
    <w:rsid w:val="003A0056"/>
    <w:rsid w:val="003A2106"/>
    <w:rsid w:val="003B763A"/>
    <w:rsid w:val="003F2AAA"/>
    <w:rsid w:val="00432D53"/>
    <w:rsid w:val="00435F95"/>
    <w:rsid w:val="004361D7"/>
    <w:rsid w:val="00443C4E"/>
    <w:rsid w:val="00480DA1"/>
    <w:rsid w:val="0051187C"/>
    <w:rsid w:val="00580B7B"/>
    <w:rsid w:val="00587C80"/>
    <w:rsid w:val="00596F8E"/>
    <w:rsid w:val="005B7C17"/>
    <w:rsid w:val="005E124E"/>
    <w:rsid w:val="005F544C"/>
    <w:rsid w:val="0060647A"/>
    <w:rsid w:val="0061220A"/>
    <w:rsid w:val="00615654"/>
    <w:rsid w:val="00641E10"/>
    <w:rsid w:val="006675D3"/>
    <w:rsid w:val="00673D0E"/>
    <w:rsid w:val="00676E12"/>
    <w:rsid w:val="00681E01"/>
    <w:rsid w:val="00685798"/>
    <w:rsid w:val="00686AAF"/>
    <w:rsid w:val="006B5C35"/>
    <w:rsid w:val="00706F47"/>
    <w:rsid w:val="00712693"/>
    <w:rsid w:val="00726252"/>
    <w:rsid w:val="00726E08"/>
    <w:rsid w:val="007310CD"/>
    <w:rsid w:val="007321DA"/>
    <w:rsid w:val="00767DF8"/>
    <w:rsid w:val="00796612"/>
    <w:rsid w:val="007D0D2F"/>
    <w:rsid w:val="007F71BB"/>
    <w:rsid w:val="008173FC"/>
    <w:rsid w:val="00830933"/>
    <w:rsid w:val="00836282"/>
    <w:rsid w:val="008525A9"/>
    <w:rsid w:val="00852D21"/>
    <w:rsid w:val="0085402A"/>
    <w:rsid w:val="00880B0E"/>
    <w:rsid w:val="00883821"/>
    <w:rsid w:val="008965E1"/>
    <w:rsid w:val="008D29B0"/>
    <w:rsid w:val="00915756"/>
    <w:rsid w:val="0092623D"/>
    <w:rsid w:val="009303D6"/>
    <w:rsid w:val="009308FF"/>
    <w:rsid w:val="009333EF"/>
    <w:rsid w:val="009408C4"/>
    <w:rsid w:val="00945BC6"/>
    <w:rsid w:val="00975FE2"/>
    <w:rsid w:val="00985C8C"/>
    <w:rsid w:val="00994D7B"/>
    <w:rsid w:val="009B2E5D"/>
    <w:rsid w:val="009C370F"/>
    <w:rsid w:val="009D0544"/>
    <w:rsid w:val="009E0632"/>
    <w:rsid w:val="00A21B36"/>
    <w:rsid w:val="00A61FBC"/>
    <w:rsid w:val="00A72A30"/>
    <w:rsid w:val="00A76B98"/>
    <w:rsid w:val="00A8489C"/>
    <w:rsid w:val="00AD0B79"/>
    <w:rsid w:val="00AE7F79"/>
    <w:rsid w:val="00B05339"/>
    <w:rsid w:val="00B0722F"/>
    <w:rsid w:val="00B25F10"/>
    <w:rsid w:val="00B724A4"/>
    <w:rsid w:val="00B72A2D"/>
    <w:rsid w:val="00B90531"/>
    <w:rsid w:val="00B954C1"/>
    <w:rsid w:val="00BB30BA"/>
    <w:rsid w:val="00BD4658"/>
    <w:rsid w:val="00BF446D"/>
    <w:rsid w:val="00C1650E"/>
    <w:rsid w:val="00C25E3B"/>
    <w:rsid w:val="00C46636"/>
    <w:rsid w:val="00C54586"/>
    <w:rsid w:val="00C62203"/>
    <w:rsid w:val="00CA7FB1"/>
    <w:rsid w:val="00CE3C01"/>
    <w:rsid w:val="00CE3E16"/>
    <w:rsid w:val="00D126FA"/>
    <w:rsid w:val="00D1748C"/>
    <w:rsid w:val="00D17803"/>
    <w:rsid w:val="00D200BC"/>
    <w:rsid w:val="00D25158"/>
    <w:rsid w:val="00D2641A"/>
    <w:rsid w:val="00D35350"/>
    <w:rsid w:val="00D5633F"/>
    <w:rsid w:val="00DD37D0"/>
    <w:rsid w:val="00E26394"/>
    <w:rsid w:val="00E409B5"/>
    <w:rsid w:val="00E71AB5"/>
    <w:rsid w:val="00E950FB"/>
    <w:rsid w:val="00F120C1"/>
    <w:rsid w:val="00F135D5"/>
    <w:rsid w:val="00F46CC2"/>
    <w:rsid w:val="00F52CAA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966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966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9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966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51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966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966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9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966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51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D’AVALUACIÓ INFORME INICIAL (TUTOR/A)</vt:lpstr>
    </vt:vector>
  </TitlesOfParts>
  <Company>Universitat de Lleida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D’AVALUACIÓ INFORME INICIAL (TUTOR/A)</dc:title>
  <dc:creator>UdL</dc:creator>
  <cp:lastModifiedBy>Laura Salamero Teixido</cp:lastModifiedBy>
  <cp:revision>3</cp:revision>
  <dcterms:created xsi:type="dcterms:W3CDTF">2015-10-16T16:16:00Z</dcterms:created>
  <dcterms:modified xsi:type="dcterms:W3CDTF">2015-10-27T12:35:00Z</dcterms:modified>
</cp:coreProperties>
</file>